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łazienkowe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łazienkowe to interesujący rodzaj oświetlenia. Nie może być bowiem zbyt ciemne, musi spełniać wiele różnych warunków. Jakich? Dowiedzcie się 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łazienkowe to dość charakterystyczny rodzaj lamp. Każdy dom ma łazienkę, jest to temat, który dotyczy każdego. Dlatego dziś zastanowimy się i spróbujemy opisać Wam, jakie najważniejsze cechy powinien mieć taki rodzaj oświetlenia. I gdzie takie piękne lampy znaleźć!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lampy łazienkowe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charakteryzuje: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Użyteczność - umówmy się - dotyczy to każdego typu oświetlenia. Jednak łazienka jest pomieszczeniem specjalnym, wymagającym funkcjonalnego, jasnego oświetlenia. Zwłaszcza, jeśli w tej łazience kobiety nakładają makijaż, a mężczyźni golą się przed lustrem. Są to czynności higieny i toalety codziennej, które wymagają dobrego, mocnego, jasnego światła. To duży plus każdej </w:t>
      </w:r>
      <w:r>
        <w:rPr>
          <w:rFonts w:ascii="calibri" w:hAnsi="calibri" w:eastAsia="calibri" w:cs="calibri"/>
          <w:sz w:val="24"/>
          <w:szCs w:val="24"/>
          <w:b/>
        </w:rPr>
        <w:t xml:space="preserve">lampy łazienkowej.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Forma odporna na parowanie - w łazience parowanie często jest problemem, dobrze więc gdy lampa ma taki klosz, któremu nie będzie to szkodzić.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Estetyka - jeśli chodzi o lampy łazienkowe, wielu ludzi stawia bardziej na użyteczność. Niepotrzebnie - w dzisiejszych czasach, gdy w sklepach wybór jest tak szeroki, można spokojnie znaleźć piękne lampy, które nie tylko będą dawać odpowiedniej jakości światło, ale także uzupełnią pięknie wystrój łazienki.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Elektra Lampy znajdą Państwo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łazienkowych</w:t>
      </w:r>
      <w:r>
        <w:rPr>
          <w:rFonts w:ascii="calibri" w:hAnsi="calibri" w:eastAsia="calibri" w:cs="calibri"/>
          <w:sz w:val="24"/>
          <w:szCs w:val="24"/>
        </w:rPr>
        <w:t xml:space="preserve">. Różne formy - kinkiety, żyrandole, lampy sufitowe i stojące. Znajdziecie tu też lampki ledowe nadające się świetnie do oświetlenia lustra czy też szafek w łazience. Jeśli cenicie sobie komfort i wygodę zakupów internetowych, odwiedźcie koniecznie naszą stronę internetową, gdzie szybko zrobicie zakupy. Jeśli wolicie tradycyjne metody zakupowe, z interakcją ze sprzedawcą i dokładnym obejrzeniem oświetlenia przed zakupem - zapraszamy do naszego sklepu stacjonarnego w Tarnowie.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łazienkowe</w:t>
      </w:r>
      <w:r>
        <w:rPr>
          <w:rFonts w:ascii="calibri" w:hAnsi="calibri" w:eastAsia="calibri" w:cs="calibri"/>
          <w:sz w:val="24"/>
          <w:szCs w:val="24"/>
        </w:rPr>
        <w:t xml:space="preserve"> maja przede wszystkim być funkcjonalne, dobrze oświetlać lustro i ułatwiać codzienne czynności w łazience. Jednak nie zapominajmy, że dodatkowo mogą wspaniale wyglądać i być ozdobą naszych wnętrz!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lektra-lampy.pl/lampy-lazienkowe-c-1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2026-05-03T16:11:02+02:00</dcterms:created>
  <dcterms:modified xsi:type="dcterms:W3CDTF">2026-05-03T16:11:02+02:00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